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практика связей с общественностью</w:t>
            </w:r>
          </w:p>
          <w:p>
            <w:pPr>
              <w:jc w:val="center"/>
              <w:spacing w:after="0" w:line="240" w:lineRule="auto"/>
              <w:rPr>
                <w:sz w:val="32"/>
                <w:szCs w:val="32"/>
              </w:rPr>
            </w:pPr>
            <w:r>
              <w:rPr>
                <w:rFonts w:ascii="Times New Roman" w:hAnsi="Times New Roman" w:cs="Times New Roman"/>
                <w:color w:val="#000000"/>
                <w:sz w:val="32"/>
                <w:szCs w:val="32"/>
              </w:rPr>
              <w:t> Б1.О.06.03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/Мельникова 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связей с общественностью»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Б1.О.06.03 «Теория и практика связей с общественностью».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практика связей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отличительные особенности медиатекстов, и (или) медиаиных коммуникационных продуктов, и (или) коммуникационных иных коммуникационных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отличительные особенности современных медиасегментов и платформ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знать особенности знаковых систем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выявлять отличительные особенности медиатекстов, и (или) медиаиныхкоммуникационных продуктов, и (или) коммуникационных иных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выявлять отличительные особенности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уметь осуществлять подготовку текстов рекламы и связей с общественностьюи (или) иных коммуникационных продуктов различных жанров и форматов в соответствии с нормами иностранного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уметь использовать информационные ресурсы различных знаковых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системного анализа отличительных особенностей медиатекстов, и (или) медиаиных коммуникационных продуктов, и (или) коммуникационных иных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системного анализа отличительных особенностей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ОПК-1.14 владеть навыками  подготовки текстов рекламы и связей с общественностью и (или) иных коммуникационных продуктов различных жанров и форматов в соответствии с нормами иностранного языка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ОПК-1.15 владеть навыками использования информационных ресурсов различных знаковых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отвечать на запросы и потребности общества и аудитории в профессиональной деятельности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запросы и потребности общества, отдельных аудиторных групп</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основные инструменты поиска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запросы и потребности целевых аудиторий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социологические методы исследования запросов и потребностей общества, отдельных аудиторных групп</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создавать рекламные тексты и (или) продукты с учетом запросов определенной целевой аудитории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уметь создавать рекламные тексты и (или) продукты коммуникационной направленности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анализа социологических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владеть навыками использования социологических методов исследования запросов и потребностей общества, отдельных аудиторных групп</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владеть навыками создания рекламных текстов и (или) продуктов с учетом запросов определенной целевой аудитории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принципы создания сценариев специальных событий и мероприятий для рекламной или PR кампании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применять основные принципы создания сценариев специальных событий и мероприятий для рекламной или PR - кампании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Б1.О.06.03 «Теория и практика связей с общественностью»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практика рекламы</w:t>
            </w:r>
          </w:p>
          <w:p>
            <w:pPr>
              <w:jc w:val="center"/>
              <w:spacing w:after="0" w:line="240" w:lineRule="auto"/>
              <w:rPr>
                <w:sz w:val="22"/>
                <w:szCs w:val="22"/>
              </w:rPr>
            </w:pPr>
            <w:r>
              <w:rPr>
                <w:rFonts w:ascii="Times New Roman" w:hAnsi="Times New Roman" w:cs="Times New Roman"/>
                <w:color w:val="#000000"/>
                <w:sz w:val="22"/>
                <w:szCs w:val="22"/>
              </w:rPr>
              <w:t> История рекламы</w:t>
            </w:r>
          </w:p>
          <w:p>
            <w:pPr>
              <w:jc w:val="center"/>
              <w:spacing w:after="0" w:line="240" w:lineRule="auto"/>
              <w:rPr>
                <w:sz w:val="22"/>
                <w:szCs w:val="22"/>
              </w:rPr>
            </w:pPr>
            <w:r>
              <w:rPr>
                <w:rFonts w:ascii="Times New Roman" w:hAnsi="Times New Roman" w:cs="Times New Roman"/>
                <w:color w:val="#000000"/>
                <w:sz w:val="22"/>
                <w:szCs w:val="22"/>
              </w:rPr>
              <w:t> Технологии рекламы и связей с общественностью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Математико-статистические методы анализа и прогнозирования поведения потребителей</w:t>
            </w:r>
          </w:p>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 включая деловые и межличностные коммуникации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9 зачетных единиц – 324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 3, 4</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Медиатекст: понятие, сущностные характеристики. Отличительные особенности медиатекстов, и медиаиных коммуникационных продуктов, и коммуникационных иных коммуникационных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современных медиасегментов и платформ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создания и редактирования текстов рекламы и связей с общественностью различных жанров и форматов в соответствии с нормами современного русского и иностранного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информационных ресурсов различных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Медиатекст: понятие, сущностные характеристики. Отличительные особенности медиатекстов, и медиаиных коммуникационных продуктов, и коммуникационных иных коммуникационных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современных медиасегментов и платформ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создания и редактирования текстов рекламы и связей с общественностью различных жанров и форматов в соответствии с нормами современного русского и иностранного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информационных ресурсов различных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ориентация организации на потребителя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внешнего влияния на поведение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факторы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потребителей. Процесс принятия потребителями решения о покупке.Покупка и послепродажное поведение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социологического исследования.Категории социологии потребления.Основные инструменты поиска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социологического исследования. Категории социологии 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языковых манипуляций в рекламных текстах. Стили и жанры текстовой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успешной (эффективной) рекламы. Виды тестирования текстовой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создания рекламных слогонов.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создания рекламно-информационного издания.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Рекламное обращение. Язык рекламы. Создание рекламных текстов. Функциональные, структурные и риторические особенности рекламного текста. Функции слогана и заголовка. Копирайтинг.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информационных поводов для кампаний и проектов в сфере рекламы и связей с общественностью. Проектирование рекламной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производства рекламной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Творческий процесс разработки рекламного продукта. Художественное оформление, дизайн и редактирование в рекламе. Рекламный креатив. Создание сценариев специальных событий и мероприятий для рекламной или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рекламного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Рекламное обращение. Язык рекламы. Создание рекламных текстов. Функциональные, структурные и риторические особенности рекламного текста. Функции слогана и заголовка. Копирайтинг.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информационных поводов для кампаний и проектов в сфере рекламы и связей с общественностью. Проектирование рекламной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производства рекламной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Творческий процесс разработки рекламного продукта. Художественное оформление, дизайн и редактирование в рекламе. Рекламный креатив. Создание сценариев специальных событий и мероприятий для рекламной или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рекламного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324</w:t>
            </w:r>
          </w:p>
        </w:tc>
      </w:tr>
      <w:tr>
        <w:trPr>
          <w:trHeight w:hRule="exact" w:val="993.72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Медиатекст: понятие, сущностные характеристики. Отличительные особенности медиатекстов, и медиаиных коммуникационных продуктов, и коммуникационных иных коммуникационных продуктов</w:t>
            </w:r>
          </w:p>
        </w:tc>
      </w:tr>
      <w:tr>
        <w:trPr>
          <w:trHeight w:hRule="exact" w:val="828.7858"/>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объект научного изучения. Медиатекст и тексты смежных коммуникационных сфер (реклама и журналистика). Понятие информации и PR- информации. Экстралингвистические факторы,  определяющие сущность  медиакоммуникации и функционирования медиатекста.  Основные  сферы  функ‐ ционирования медиатекстов. Основные  категории  медиатекста:  медийность,  массовость,  интегративность (поликодовость),  открытость  (интертекстуальность).  Типологические  параметры классификации медиатекстов.  Основные  фазы  создания  медиатекста.  Методы анализа медиатекста.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современных медиасегментов и платформ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Телереклама: особенности восприятия, задачи разработчика, приемы разработки.</w:t>
            </w:r>
          </w:p>
          <w:p>
            <w:pPr>
              <w:jc w:val="both"/>
              <w:spacing w:after="0" w:line="240" w:lineRule="auto"/>
              <w:rPr>
                <w:sz w:val="24"/>
                <w:szCs w:val="24"/>
              </w:rPr>
            </w:pPr>
            <w:r>
              <w:rPr>
                <w:rFonts w:ascii="Times New Roman" w:hAnsi="Times New Roman" w:cs="Times New Roman"/>
                <w:color w:val="#000000"/>
                <w:sz w:val="24"/>
                <w:szCs w:val="24"/>
              </w:rPr>
              <w:t> Радиореклама: особенности восприятия, задачи разработчика, приемы разработки.</w:t>
            </w:r>
          </w:p>
          <w:p>
            <w:pPr>
              <w:jc w:val="both"/>
              <w:spacing w:after="0" w:line="240" w:lineRule="auto"/>
              <w:rPr>
                <w:sz w:val="24"/>
                <w:szCs w:val="24"/>
              </w:rPr>
            </w:pPr>
            <w:r>
              <w:rPr>
                <w:rFonts w:ascii="Times New Roman" w:hAnsi="Times New Roman" w:cs="Times New Roman"/>
                <w:color w:val="#000000"/>
                <w:sz w:val="24"/>
                <w:szCs w:val="24"/>
              </w:rPr>
              <w:t> Реклама в прессе: особенности восприятия, задачи разработчика, приемы разработки.</w:t>
            </w:r>
          </w:p>
          <w:p>
            <w:pPr>
              <w:jc w:val="both"/>
              <w:spacing w:after="0" w:line="240" w:lineRule="auto"/>
              <w:rPr>
                <w:sz w:val="24"/>
                <w:szCs w:val="24"/>
              </w:rPr>
            </w:pPr>
            <w:r>
              <w:rPr>
                <w:rFonts w:ascii="Times New Roman" w:hAnsi="Times New Roman" w:cs="Times New Roman"/>
                <w:color w:val="#000000"/>
                <w:sz w:val="24"/>
                <w:szCs w:val="24"/>
              </w:rPr>
              <w:t> Наружная и транзитная реклама: условия восприятия и воздействия, задачи разработчика, приемы разработки.</w:t>
            </w:r>
          </w:p>
          <w:p>
            <w:pPr>
              <w:jc w:val="both"/>
              <w:spacing w:after="0" w:line="240" w:lineRule="auto"/>
              <w:rPr>
                <w:sz w:val="24"/>
                <w:szCs w:val="24"/>
              </w:rPr>
            </w:pPr>
            <w:r>
              <w:rPr>
                <w:rFonts w:ascii="Times New Roman" w:hAnsi="Times New Roman" w:cs="Times New Roman"/>
                <w:color w:val="#000000"/>
                <w:sz w:val="24"/>
                <w:szCs w:val="24"/>
              </w:rPr>
              <w:t> Директ-мейл: особенности восприятия, задачи разработчика, приемы разработки конверта, письма и вложений.</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создания и редактирования текстов рекламы и связей с общественностью различных жанров и форматов в соответствии с нормами современного русского и иностранного языков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Предтекстовая стадия. Текстовая стадия. Редактирование текста. Общая методика правки текста. Общие правила подготовки PR-текстов.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информационных ресурсов различных знаковых систем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Семиотика и PR-текст Понятие семиотики. Типы знаков. Коннативная семиотика. Коннативная семиотика PR-текстов.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ориентация организации на потребителя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поведения индивидуальных потребителей: принятие потребителем решения о покупке, внешние и внутренние факторы, жизненный стиль потребителя. Организаци- онный стиль поведения потребителей: понятие, краткая характеристика. Основные прин- ципы построения поведенческих моделей.</w:t>
            </w:r>
          </w:p>
          <w:p>
            <w:pPr>
              <w:jc w:val="both"/>
              <w:spacing w:after="0" w:line="240" w:lineRule="auto"/>
              <w:rPr>
                <w:sz w:val="24"/>
                <w:szCs w:val="24"/>
              </w:rPr>
            </w:pPr>
            <w:r>
              <w:rPr>
                <w:rFonts w:ascii="Times New Roman" w:hAnsi="Times New Roman" w:cs="Times New Roman"/>
                <w:color w:val="#000000"/>
                <w:sz w:val="24"/>
                <w:szCs w:val="24"/>
              </w:rPr>
              <w:t> Традиционная и маркетинговая ориентация организации на потребителя: иерархиче-ская структура построения персонала, его функции, конечные результаты. Внешний и внутренний маркетинг организации, ориентированный на потребителя.</w:t>
            </w:r>
          </w:p>
          <w:p>
            <w:pPr>
              <w:jc w:val="both"/>
              <w:spacing w:after="0" w:line="240" w:lineRule="auto"/>
              <w:rPr>
                <w:sz w:val="24"/>
                <w:szCs w:val="24"/>
              </w:rPr>
            </w:pPr>
            <w:r>
              <w:rPr>
                <w:rFonts w:ascii="Times New Roman" w:hAnsi="Times New Roman" w:cs="Times New Roman"/>
                <w:color w:val="#000000"/>
                <w:sz w:val="24"/>
                <w:szCs w:val="24"/>
              </w:rPr>
              <w:t> Модели обмена: назначение, характеристика его ресурсов. Стратегия маркетинга и поведение потребителя.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внешнего влияния на поведение потребителей</w:t>
            </w:r>
          </w:p>
        </w:tc>
      </w:tr>
      <w:tr>
        <w:trPr>
          <w:trHeight w:hRule="exact" w:val="3262.0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внешнего влияния на поведение потребителей: понятие, классификация, взаимосвязь размера и типа влияния референтных групп на потребителя. Глобализация рынков и глобальный подход к маркетингу.</w:t>
            </w:r>
          </w:p>
          <w:p>
            <w:pPr>
              <w:jc w:val="both"/>
              <w:spacing w:after="0" w:line="240" w:lineRule="auto"/>
              <w:rPr>
                <w:sz w:val="24"/>
                <w:szCs w:val="24"/>
              </w:rPr>
            </w:pPr>
            <w:r>
              <w:rPr>
                <w:rFonts w:ascii="Times New Roman" w:hAnsi="Times New Roman" w:cs="Times New Roman"/>
                <w:color w:val="#000000"/>
                <w:sz w:val="24"/>
                <w:szCs w:val="24"/>
              </w:rPr>
              <w:t> Модель культуры общества: понятие, ее составляющие. Культурные ценности: поня-тие, классификация. Связь культурных ценностей с потреблением и поведением потреби- телей, идентификация культурных ценностей, их вариации в вербальных и невербальных коммуникациях.</w:t>
            </w:r>
          </w:p>
          <w:p>
            <w:pPr>
              <w:jc w:val="both"/>
              <w:spacing w:after="0" w:line="240" w:lineRule="auto"/>
              <w:rPr>
                <w:sz w:val="24"/>
                <w:szCs w:val="24"/>
              </w:rPr>
            </w:pPr>
            <w:r>
              <w:rPr>
                <w:rFonts w:ascii="Times New Roman" w:hAnsi="Times New Roman" w:cs="Times New Roman"/>
                <w:color w:val="#000000"/>
                <w:sz w:val="24"/>
                <w:szCs w:val="24"/>
              </w:rPr>
              <w:t> Социальная стратификация общества: понятие, концепция социального класса. Со- циальное неравенство и детерминанты социального класса. Социологический статус лич- ности: понятие, характеристики и их измерение. Особенности покупательских решений социальных классов России.</w:t>
            </w:r>
          </w:p>
          <w:p>
            <w:pPr>
              <w:jc w:val="both"/>
              <w:spacing w:after="0" w:line="240" w:lineRule="auto"/>
              <w:rPr>
                <w:sz w:val="24"/>
                <w:szCs w:val="24"/>
              </w:rPr>
            </w:pPr>
            <w:r>
              <w:rPr>
                <w:rFonts w:ascii="Times New Roman" w:hAnsi="Times New Roman" w:cs="Times New Roman"/>
                <w:color w:val="#000000"/>
                <w:sz w:val="24"/>
                <w:szCs w:val="24"/>
              </w:rPr>
              <w:t> Домохозяйство: жизненный цикл, характеристики, их учет в маркетинговой деятель-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Внутренние факторы поведения потребителей</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Внутренние факторы поведения потребителя: понятие, классификация. Восприятие и обработка информации о товарах потребителем: понятие, процессы восприятия (осмотр экспозиции, концентрация внимания, интерпретация информации, перевод ее в память) и обработки (анализ информации о товаре, сравнение с другими товарами, с индивидуаль- ными запросами, осознание необходимости приобретения одного из них). Приемы при- влечения внимания потребителей к конкретным товарам (торговые знаки, в т.ч. брэнды, другие информационные знаки, дизайн упаковки и маркировки, консультации персонала и т.п.).</w:t>
            </w:r>
          </w:p>
          <w:p>
            <w:pPr>
              <w:jc w:val="both"/>
              <w:spacing w:after="0" w:line="240" w:lineRule="auto"/>
              <w:rPr>
                <w:sz w:val="24"/>
                <w:szCs w:val="24"/>
              </w:rPr>
            </w:pPr>
            <w:r>
              <w:rPr>
                <w:rFonts w:ascii="Times New Roman" w:hAnsi="Times New Roman" w:cs="Times New Roman"/>
                <w:color w:val="#000000"/>
                <w:sz w:val="24"/>
                <w:szCs w:val="24"/>
              </w:rPr>
              <w:t> Конечный результат восприятия и обработки информации – принятие решения о по-купке товаров или отказ от нее.</w:t>
            </w:r>
          </w:p>
          <w:p>
            <w:pPr>
              <w:jc w:val="both"/>
              <w:spacing w:after="0" w:line="240" w:lineRule="auto"/>
              <w:rPr>
                <w:sz w:val="24"/>
                <w:szCs w:val="24"/>
              </w:rPr>
            </w:pPr>
            <w:r>
              <w:rPr>
                <w:rFonts w:ascii="Times New Roman" w:hAnsi="Times New Roman" w:cs="Times New Roman"/>
                <w:color w:val="#000000"/>
                <w:sz w:val="24"/>
                <w:szCs w:val="24"/>
              </w:rPr>
              <w:t> Личностные факторы поведения потребителей: персональные ценности, жизненный стиль, ресурсы, их краткая характеристика. Концепция и модели жизненного стиля потре- бителей.</w:t>
            </w:r>
          </w:p>
          <w:p>
            <w:pPr>
              <w:jc w:val="both"/>
              <w:spacing w:after="0" w:line="240" w:lineRule="auto"/>
              <w:rPr>
                <w:sz w:val="24"/>
                <w:szCs w:val="24"/>
              </w:rPr>
            </w:pPr>
            <w:r>
              <w:rPr>
                <w:rFonts w:ascii="Times New Roman" w:hAnsi="Times New Roman" w:cs="Times New Roman"/>
                <w:color w:val="#000000"/>
                <w:sz w:val="24"/>
                <w:szCs w:val="24"/>
              </w:rPr>
              <w:t> Информированность потребителей о товаре: понятие, значение для формирования потребительских поведения и предпочтений. Методы определения информированности потребителей: социологический, семантического дифференциала, сравнительной оценки восприятия потребителем различия марок товара.</w:t>
            </w:r>
          </w:p>
          <w:p>
            <w:pPr>
              <w:jc w:val="both"/>
              <w:spacing w:after="0" w:line="240" w:lineRule="auto"/>
              <w:rPr>
                <w:sz w:val="24"/>
                <w:szCs w:val="24"/>
              </w:rPr>
            </w:pPr>
            <w:r>
              <w:rPr>
                <w:rFonts w:ascii="Times New Roman" w:hAnsi="Times New Roman" w:cs="Times New Roman"/>
                <w:color w:val="#000000"/>
                <w:sz w:val="24"/>
                <w:szCs w:val="24"/>
              </w:rPr>
              <w:t> Практические занятия</w:t>
            </w:r>
          </w:p>
          <w:p>
            <w:pPr>
              <w:jc w:val="both"/>
              <w:spacing w:after="0" w:line="240" w:lineRule="auto"/>
              <w:rPr>
                <w:sz w:val="24"/>
                <w:szCs w:val="24"/>
              </w:rPr>
            </w:pPr>
            <w:r>
              <w:rPr>
                <w:rFonts w:ascii="Times New Roman" w:hAnsi="Times New Roman" w:cs="Times New Roman"/>
                <w:color w:val="#000000"/>
                <w:sz w:val="24"/>
                <w:szCs w:val="24"/>
              </w:rPr>
              <w:t> – Анализ процессов восприятия и обработки информации о товарах потребителем (реше- ние ситуационных задач).</w:t>
            </w:r>
          </w:p>
          <w:p>
            <w:pPr>
              <w:jc w:val="both"/>
              <w:spacing w:after="0" w:line="240" w:lineRule="auto"/>
              <w:rPr>
                <w:sz w:val="24"/>
                <w:szCs w:val="24"/>
              </w:rPr>
            </w:pPr>
            <w:r>
              <w:rPr>
                <w:rFonts w:ascii="Times New Roman" w:hAnsi="Times New Roman" w:cs="Times New Roman"/>
                <w:color w:val="#000000"/>
                <w:sz w:val="24"/>
                <w:szCs w:val="24"/>
              </w:rPr>
              <w:t> – Применение методов определения информированности потребителей (решение ситуа- ционных задач).</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потребителей. Процесс принятия потребителями решения о покупке.Покупка и послепродажное поведение потребителей.</w:t>
            </w:r>
          </w:p>
        </w:tc>
      </w:tr>
      <w:tr>
        <w:trPr>
          <w:trHeight w:hRule="exact" w:val="8252.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Мотивации потребителей: понятие, назначение, модель. Мотивационные теории: Д. МакКлеланда, А. Маслоу, Ф. Герцберга. Мотивационные теории и стратегия маркетинга. Мотивационные механизмы поведения потребителей.</w:t>
            </w:r>
          </w:p>
          <w:p>
            <w:pPr>
              <w:jc w:val="both"/>
              <w:spacing w:after="0" w:line="240" w:lineRule="auto"/>
              <w:rPr>
                <w:sz w:val="24"/>
                <w:szCs w:val="24"/>
              </w:rPr>
            </w:pPr>
            <w:r>
              <w:rPr>
                <w:rFonts w:ascii="Times New Roman" w:hAnsi="Times New Roman" w:cs="Times New Roman"/>
                <w:color w:val="#000000"/>
                <w:sz w:val="24"/>
                <w:szCs w:val="24"/>
              </w:rPr>
              <w:t> Личность потребителя: понятие, проявление, характер, самосознание. Основные тео-рии личности и поведения потребителей (психоанализ З.Фрейда, неофрейдизм или соци- альная – А.Адлера, К.Хорни, теория исследования личностных черт – Р.Кэттел, Л.Фестингер), "Я - концепция". Самооценка и ее роль в управлении поведением потреби- телей.</w:t>
            </w:r>
          </w:p>
          <w:p>
            <w:pPr>
              <w:jc w:val="both"/>
              <w:spacing w:after="0" w:line="240" w:lineRule="auto"/>
              <w:rPr>
                <w:sz w:val="24"/>
                <w:szCs w:val="24"/>
              </w:rPr>
            </w:pPr>
            <w:r>
              <w:rPr>
                <w:rFonts w:ascii="Times New Roman" w:hAnsi="Times New Roman" w:cs="Times New Roman"/>
                <w:color w:val="#000000"/>
                <w:sz w:val="24"/>
                <w:szCs w:val="24"/>
              </w:rPr>
              <w:t> Управление поведением потребителей с использованием теорий: мотивации и лич- ности.Принятие потребителем решения о покупке: причины, конечные результаты. Факто -ры ситуационного влияния на процесс принятия решения о покупке: классификация, ха- рактеристика. Типы ситуаций, влияющие на процесс принятия решений о покупке: ком- муникационный, товарный (ситуация покупки и ее использование), их краткая характеристика. Матрица анализа ситуационного влияния на принятие потребителем решения о покупке.</w:t>
            </w:r>
          </w:p>
          <w:p>
            <w:pPr>
              <w:jc w:val="both"/>
              <w:spacing w:after="0" w:line="240" w:lineRule="auto"/>
              <w:rPr>
                <w:sz w:val="24"/>
                <w:szCs w:val="24"/>
              </w:rPr>
            </w:pPr>
            <w:r>
              <w:rPr>
                <w:rFonts w:ascii="Times New Roman" w:hAnsi="Times New Roman" w:cs="Times New Roman"/>
                <w:color w:val="#000000"/>
                <w:sz w:val="24"/>
                <w:szCs w:val="24"/>
              </w:rPr>
              <w:t> Характеристика процесса принятия потребителем решения о покупке: сущность, этапы, классификация типов решения по степени сложности проблемы и уровню вовле-ченности в процесс покупки. Оценка и формирование потребителем альтернативного по-</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купательского решения: критерии, правила.Покупка: назначение, юридический статус, покупочные намерения. Классификация покупок по признаку покупочных намерений: запланированные (специфичные или в це-лом), незапланированные, заменители, внутримагазинные решения. Выбор места и объекта покупки. Стратегии маркетинга, основанные на последовательности потребительских решений.</w:t>
            </w:r>
          </w:p>
          <w:p>
            <w:pPr>
              <w:jc w:val="both"/>
              <w:spacing w:after="0" w:line="240" w:lineRule="auto"/>
              <w:rPr>
                <w:sz w:val="24"/>
                <w:szCs w:val="24"/>
              </w:rPr>
            </w:pPr>
            <w:r>
              <w:rPr>
                <w:rFonts w:ascii="Times New Roman" w:hAnsi="Times New Roman" w:cs="Times New Roman"/>
                <w:color w:val="#000000"/>
                <w:sz w:val="24"/>
                <w:szCs w:val="24"/>
              </w:rPr>
              <w:t> Послепродажное поведение потребителей: понятие, сущность, варианты потребле-ния приобретенных товаров, эксплуатация, одноразовое использование, избавление (ути- лизация, переработка для изменения назначения).</w:t>
            </w:r>
          </w:p>
          <w:p>
            <w:pPr>
              <w:jc w:val="both"/>
              <w:spacing w:after="0" w:line="240" w:lineRule="auto"/>
              <w:rPr>
                <w:sz w:val="24"/>
                <w:szCs w:val="24"/>
              </w:rPr>
            </w:pPr>
            <w:r>
              <w:rPr>
                <w:rFonts w:ascii="Times New Roman" w:hAnsi="Times New Roman" w:cs="Times New Roman"/>
                <w:color w:val="#000000"/>
                <w:sz w:val="24"/>
                <w:szCs w:val="24"/>
              </w:rPr>
              <w:t> Послепродажная деятельность продавца и ее влияние на послепродажное поведение потребителей.</w:t>
            </w:r>
          </w:p>
          <w:p>
            <w:pPr>
              <w:jc w:val="both"/>
              <w:spacing w:after="0" w:line="240" w:lineRule="auto"/>
              <w:rPr>
                <w:sz w:val="24"/>
                <w:szCs w:val="24"/>
              </w:rPr>
            </w:pPr>
            <w:r>
              <w:rPr>
                <w:rFonts w:ascii="Times New Roman" w:hAnsi="Times New Roman" w:cs="Times New Roman"/>
                <w:color w:val="#000000"/>
                <w:sz w:val="24"/>
                <w:szCs w:val="24"/>
              </w:rPr>
              <w:t> Оценка потребителем приобретенных товаров: показатели, возможные результаты, роль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ожиданий и запросов при оценке.</w:t>
            </w:r>
          </w:p>
          <w:p>
            <w:pPr>
              <w:jc w:val="both"/>
              <w:spacing w:after="0" w:line="240" w:lineRule="auto"/>
              <w:rPr>
                <w:sz w:val="24"/>
                <w:szCs w:val="24"/>
              </w:rPr>
            </w:pPr>
            <w:r>
              <w:rPr>
                <w:rFonts w:ascii="Times New Roman" w:hAnsi="Times New Roman" w:cs="Times New Roman"/>
                <w:color w:val="#000000"/>
                <w:sz w:val="24"/>
                <w:szCs w:val="24"/>
              </w:rPr>
              <w:t> Зависимость послепродажного поведения потребителей от результатов оценки ранее приобретенных товаров. Формирование и поддержание потребительских предпочтений товаров конкретных торговых марок и/или изготовителей. Маркетинговые мероприятия по формированию и поддержанию потребительских предпочтений.Потребители: классификация (организации, индивидуальные предприниматели и потребители). Основные типы рынков организационных потребителей: производственные (индивидуальные предприниматели), обслуживающие (в том числе рынок торговых посредников), управленческие (в том числе государственные).</w:t>
            </w:r>
          </w:p>
          <w:p>
            <w:pPr>
              <w:jc w:val="both"/>
              <w:spacing w:after="0" w:line="240" w:lineRule="auto"/>
              <w:rPr>
                <w:sz w:val="24"/>
                <w:szCs w:val="24"/>
              </w:rPr>
            </w:pPr>
            <w:r>
              <w:rPr>
                <w:rFonts w:ascii="Times New Roman" w:hAnsi="Times New Roman" w:cs="Times New Roman"/>
                <w:color w:val="#000000"/>
                <w:sz w:val="24"/>
                <w:szCs w:val="24"/>
              </w:rPr>
              <w:t> Поведение организационных покупателей: особенности, модель. Факторы организа- ционного стиля. Инфраструктура организационного покупателя. Типы закупочных ситуа- ций: прямая, модифицированная, закупка для новой задачи. Процесс организационной закупки. Отличия поведения организационных и индивидуальных потребителей.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социологического исследования.Категории социологии потребления.Основные инструменты поиска информации.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 дование. Опрос. Интервью.  Анкетирование. Анкета, виды вопросов, структура анкеты.Феномен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Рекламное обращение. Язык рекламы. Создание рекламных текстов. Функциональные, структурные и риторические особенности рекламного текста. Функции слогана и заголовка. Копирайтинг.</w:t>
            </w:r>
          </w:p>
        </w:tc>
      </w:tr>
      <w:tr>
        <w:trPr>
          <w:trHeight w:hRule="exact" w:val="8783.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этапы процесса разработки рекламного обращения.</w:t>
            </w:r>
          </w:p>
          <w:p>
            <w:pPr>
              <w:jc w:val="both"/>
              <w:spacing w:after="0" w:line="240" w:lineRule="auto"/>
              <w:rPr>
                <w:sz w:val="24"/>
                <w:szCs w:val="24"/>
              </w:rPr>
            </w:pPr>
            <w:r>
              <w:rPr>
                <w:rFonts w:ascii="Times New Roman" w:hAnsi="Times New Roman" w:cs="Times New Roman"/>
                <w:color w:val="#000000"/>
                <w:sz w:val="24"/>
                <w:szCs w:val="24"/>
              </w:rPr>
              <w:t> Структура и формы рекламного обращения.</w:t>
            </w:r>
          </w:p>
          <w:p>
            <w:pPr>
              <w:jc w:val="both"/>
              <w:spacing w:after="0" w:line="240" w:lineRule="auto"/>
              <w:rPr>
                <w:sz w:val="24"/>
                <w:szCs w:val="24"/>
              </w:rPr>
            </w:pPr>
            <w:r>
              <w:rPr>
                <w:rFonts w:ascii="Times New Roman" w:hAnsi="Times New Roman" w:cs="Times New Roman"/>
                <w:color w:val="#000000"/>
                <w:sz w:val="24"/>
                <w:szCs w:val="24"/>
              </w:rPr>
              <w:t> Модели рекламных обращений.</w:t>
            </w:r>
          </w:p>
          <w:p>
            <w:pPr>
              <w:jc w:val="both"/>
              <w:spacing w:after="0" w:line="240" w:lineRule="auto"/>
              <w:rPr>
                <w:sz w:val="24"/>
                <w:szCs w:val="24"/>
              </w:rPr>
            </w:pPr>
            <w:r>
              <w:rPr>
                <w:rFonts w:ascii="Times New Roman" w:hAnsi="Times New Roman" w:cs="Times New Roman"/>
                <w:color w:val="#000000"/>
                <w:sz w:val="24"/>
                <w:szCs w:val="24"/>
              </w:rPr>
              <w:t> Специфика языка аудиальной, визуальной и печатной рекламы.</w:t>
            </w:r>
          </w:p>
          <w:p>
            <w:pPr>
              <w:jc w:val="both"/>
              <w:spacing w:after="0" w:line="240" w:lineRule="auto"/>
              <w:rPr>
                <w:sz w:val="24"/>
                <w:szCs w:val="24"/>
              </w:rPr>
            </w:pPr>
            <w:r>
              <w:rPr>
                <w:rFonts w:ascii="Times New Roman" w:hAnsi="Times New Roman" w:cs="Times New Roman"/>
                <w:color w:val="#000000"/>
                <w:sz w:val="24"/>
                <w:szCs w:val="24"/>
              </w:rPr>
              <w:t> Речевое воздействие: рекламный текст и рекламный слоган.</w:t>
            </w:r>
          </w:p>
          <w:p>
            <w:pPr>
              <w:jc w:val="both"/>
              <w:spacing w:after="0" w:line="240" w:lineRule="auto"/>
              <w:rPr>
                <w:sz w:val="24"/>
                <w:szCs w:val="24"/>
              </w:rPr>
            </w:pPr>
            <w:r>
              <w:rPr>
                <w:rFonts w:ascii="Times New Roman" w:hAnsi="Times New Roman" w:cs="Times New Roman"/>
                <w:color w:val="#000000"/>
                <w:sz w:val="24"/>
                <w:szCs w:val="24"/>
              </w:rPr>
              <w:t> Композиция рекламного текста. Цели и задачи, правила создания рекламных тек-стов.</w:t>
            </w:r>
          </w:p>
          <w:p>
            <w:pPr>
              <w:jc w:val="both"/>
              <w:spacing w:after="0" w:line="240" w:lineRule="auto"/>
              <w:rPr>
                <w:sz w:val="24"/>
                <w:szCs w:val="24"/>
              </w:rPr>
            </w:pPr>
            <w:r>
              <w:rPr>
                <w:rFonts w:ascii="Times New Roman" w:hAnsi="Times New Roman" w:cs="Times New Roman"/>
                <w:color w:val="#000000"/>
                <w:sz w:val="24"/>
                <w:szCs w:val="24"/>
              </w:rPr>
              <w:t> Художественно-выразительные средства языка в рекламе.</w:t>
            </w:r>
          </w:p>
          <w:p>
            <w:pPr>
              <w:jc w:val="both"/>
              <w:spacing w:after="0" w:line="240" w:lineRule="auto"/>
              <w:rPr>
                <w:sz w:val="24"/>
                <w:szCs w:val="24"/>
              </w:rPr>
            </w:pPr>
            <w:r>
              <w:rPr>
                <w:rFonts w:ascii="Times New Roman" w:hAnsi="Times New Roman" w:cs="Times New Roman"/>
                <w:color w:val="#000000"/>
                <w:sz w:val="24"/>
                <w:szCs w:val="24"/>
              </w:rPr>
              <w:t> Семиотика рекламы: реклама как знаковая система, использование символов в рекламе.</w:t>
            </w:r>
          </w:p>
          <w:p>
            <w:pPr>
              <w:jc w:val="both"/>
              <w:spacing w:after="0" w:line="240" w:lineRule="auto"/>
              <w:rPr>
                <w:sz w:val="24"/>
                <w:szCs w:val="24"/>
              </w:rPr>
            </w:pPr>
            <w:r>
              <w:rPr>
                <w:rFonts w:ascii="Times New Roman" w:hAnsi="Times New Roman" w:cs="Times New Roman"/>
                <w:color w:val="#000000"/>
                <w:sz w:val="24"/>
                <w:szCs w:val="24"/>
              </w:rPr>
              <w:t> Стилистика рекламы.</w:t>
            </w:r>
          </w:p>
          <w:p>
            <w:pPr>
              <w:jc w:val="both"/>
              <w:spacing w:after="0" w:line="240" w:lineRule="auto"/>
              <w:rPr>
                <w:sz w:val="24"/>
                <w:szCs w:val="24"/>
              </w:rPr>
            </w:pPr>
            <w:r>
              <w:rPr>
                <w:rFonts w:ascii="Times New Roman" w:hAnsi="Times New Roman" w:cs="Times New Roman"/>
                <w:color w:val="#000000"/>
                <w:sz w:val="24"/>
                <w:szCs w:val="24"/>
              </w:rPr>
              <w:t> Особенности составления рекламных и PR текстов. Правила составления реклам-ных и PR текстов. Разработка основной идеи рекламы и цели создания качественного тек-ста. Модель AISDA(внимание, интерес, доверие, желание, действие).</w:t>
            </w:r>
          </w:p>
          <w:p>
            <w:pPr>
              <w:jc w:val="both"/>
              <w:spacing w:after="0" w:line="240" w:lineRule="auto"/>
              <w:rPr>
                <w:sz w:val="24"/>
                <w:szCs w:val="24"/>
              </w:rPr>
            </w:pPr>
            <w:r>
              <w:rPr>
                <w:rFonts w:ascii="Times New Roman" w:hAnsi="Times New Roman" w:cs="Times New Roman"/>
                <w:color w:val="#000000"/>
                <w:sz w:val="24"/>
                <w:szCs w:val="24"/>
              </w:rPr>
              <w:t> Терминология рекламных текстов: заголовки, слоганы, подзаголовки, основной текст, врезы, вставки и рамки, девизы, иллюстрации, печати, логотипы и автографы.</w:t>
            </w:r>
          </w:p>
          <w:p>
            <w:pPr>
              <w:jc w:val="both"/>
              <w:spacing w:after="0" w:line="240" w:lineRule="auto"/>
              <w:rPr>
                <w:sz w:val="24"/>
                <w:szCs w:val="24"/>
              </w:rPr>
            </w:pPr>
            <w:r>
              <w:rPr>
                <w:rFonts w:ascii="Times New Roman" w:hAnsi="Times New Roman" w:cs="Times New Roman"/>
                <w:color w:val="#000000"/>
                <w:sz w:val="24"/>
                <w:szCs w:val="24"/>
              </w:rPr>
              <w:t>  Разработка названий для товаров — brend name.</w:t>
            </w:r>
          </w:p>
          <w:p>
            <w:pPr>
              <w:jc w:val="both"/>
              <w:spacing w:after="0" w:line="240" w:lineRule="auto"/>
              <w:rPr>
                <w:sz w:val="24"/>
                <w:szCs w:val="24"/>
              </w:rPr>
            </w:pPr>
            <w:r>
              <w:rPr>
                <w:rFonts w:ascii="Times New Roman" w:hAnsi="Times New Roman" w:cs="Times New Roman"/>
                <w:color w:val="#000000"/>
                <w:sz w:val="24"/>
                <w:szCs w:val="24"/>
              </w:rPr>
              <w:t> Коммуникативное и речевое воздействие и манипулирование на различных языко-вых уровнях.</w:t>
            </w:r>
          </w:p>
          <w:p>
            <w:pPr>
              <w:jc w:val="both"/>
              <w:spacing w:after="0" w:line="240" w:lineRule="auto"/>
              <w:rPr>
                <w:sz w:val="24"/>
                <w:szCs w:val="24"/>
              </w:rPr>
            </w:pPr>
            <w:r>
              <w:rPr>
                <w:rFonts w:ascii="Times New Roman" w:hAnsi="Times New Roman" w:cs="Times New Roman"/>
                <w:color w:val="#000000"/>
                <w:sz w:val="24"/>
                <w:szCs w:val="24"/>
              </w:rPr>
              <w:t> Копирайтинг и его основные понятия. Основы нейро-лингвистического програм- мирования (НЛП). Особенности применения НЛП в рекламе. Понятие копирайтинга в широком и узком смысле. Функциональные обязанности копирайтера и требования к уровню его подготовки. Язык рекламы: выразительные и художественно-изобразительные средства в рекламе. Выразительные средства речи и речевое воздействие. Фонетика и ритмика.</w:t>
            </w:r>
          </w:p>
          <w:p>
            <w:pPr>
              <w:jc w:val="both"/>
              <w:spacing w:after="0" w:line="240" w:lineRule="auto"/>
              <w:rPr>
                <w:sz w:val="24"/>
                <w:szCs w:val="24"/>
              </w:rPr>
            </w:pPr>
            <w:r>
              <w:rPr>
                <w:rFonts w:ascii="Times New Roman" w:hAnsi="Times New Roman" w:cs="Times New Roman"/>
                <w:color w:val="#000000"/>
                <w:sz w:val="24"/>
                <w:szCs w:val="24"/>
              </w:rPr>
              <w:t> Стилистика языка рекламы. Орфографические, грамматические, семантические словари и их использование в копирайтинге.</w:t>
            </w:r>
          </w:p>
          <w:p>
            <w:pPr>
              <w:jc w:val="both"/>
              <w:spacing w:after="0" w:line="240" w:lineRule="auto"/>
              <w:rPr>
                <w:sz w:val="24"/>
                <w:szCs w:val="24"/>
              </w:rPr>
            </w:pPr>
            <w:r>
              <w:rPr>
                <w:rFonts w:ascii="Times New Roman" w:hAnsi="Times New Roman" w:cs="Times New Roman"/>
                <w:color w:val="#000000"/>
                <w:sz w:val="24"/>
                <w:szCs w:val="24"/>
              </w:rPr>
              <w:t> Функциональные, структурные и риторические особенности рекламного текста. Функции слогана и заголовка. Информационные и риторические характеристики слогана. Эффективные типы слоганов. «Слепые» заголовки. Стилистика рекламного заголовка и слогана.</w:t>
            </w:r>
          </w:p>
          <w:p>
            <w:pPr>
              <w:jc w:val="both"/>
              <w:spacing w:after="0" w:line="240" w:lineRule="auto"/>
              <w:rPr>
                <w:sz w:val="24"/>
                <w:szCs w:val="24"/>
              </w:rPr>
            </w:pPr>
            <w:r>
              <w:rPr>
                <w:rFonts w:ascii="Times New Roman" w:hAnsi="Times New Roman" w:cs="Times New Roman"/>
                <w:color w:val="#000000"/>
                <w:sz w:val="24"/>
                <w:szCs w:val="24"/>
              </w:rPr>
              <w:t> Композиция рекламного сообщения. Принципы создания рекламного текста. Рек-ламная аргументация. Приемы повышения читаемости рекламного текста. Драматизиро-ванный и недраматизированный рекламный текст. Нарративная реклама. Рекламирование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аналогии. Реклама — инструкция. Перечисления в рекламе. Реклама — парадокс. Реклама с минимальным текстом.</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создания информационных поводов для кампаний и проектов в сфере рекламы и связей с общественностью. Проектирование рекламной кампании.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Жизненный цикл товара и рекламные задачи.</w:t>
            </w:r>
          </w:p>
          <w:p>
            <w:pPr>
              <w:jc w:val="both"/>
              <w:spacing w:after="0" w:line="240" w:lineRule="auto"/>
              <w:rPr>
                <w:sz w:val="24"/>
                <w:szCs w:val="24"/>
              </w:rPr>
            </w:pPr>
            <w:r>
              <w:rPr>
                <w:rFonts w:ascii="Times New Roman" w:hAnsi="Times New Roman" w:cs="Times New Roman"/>
                <w:color w:val="#000000"/>
                <w:sz w:val="24"/>
                <w:szCs w:val="24"/>
              </w:rPr>
              <w:t> Целевая аудитория рекламной кампании.</w:t>
            </w:r>
          </w:p>
          <w:p>
            <w:pPr>
              <w:jc w:val="both"/>
              <w:spacing w:after="0" w:line="240" w:lineRule="auto"/>
              <w:rPr>
                <w:sz w:val="24"/>
                <w:szCs w:val="24"/>
              </w:rPr>
            </w:pPr>
            <w:r>
              <w:rPr>
                <w:rFonts w:ascii="Times New Roman" w:hAnsi="Times New Roman" w:cs="Times New Roman"/>
                <w:color w:val="#000000"/>
                <w:sz w:val="24"/>
                <w:szCs w:val="24"/>
              </w:rPr>
              <w:t> Создание концепции рекламного обращения.</w:t>
            </w:r>
          </w:p>
          <w:p>
            <w:pPr>
              <w:jc w:val="both"/>
              <w:spacing w:after="0" w:line="240" w:lineRule="auto"/>
              <w:rPr>
                <w:sz w:val="24"/>
                <w:szCs w:val="24"/>
              </w:rPr>
            </w:pPr>
            <w:r>
              <w:rPr>
                <w:rFonts w:ascii="Times New Roman" w:hAnsi="Times New Roman" w:cs="Times New Roman"/>
                <w:color w:val="#000000"/>
                <w:sz w:val="24"/>
                <w:szCs w:val="24"/>
              </w:rPr>
              <w:t> Планирование и проведение рекламной кампании.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производства рекламной продукции.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печати полиграфической продукции. Разработка фирменного буклета.</w:t>
            </w:r>
          </w:p>
          <w:p>
            <w:pPr>
              <w:jc w:val="both"/>
              <w:spacing w:after="0" w:line="240" w:lineRule="auto"/>
              <w:rPr>
                <w:sz w:val="24"/>
                <w:szCs w:val="24"/>
              </w:rPr>
            </w:pPr>
            <w:r>
              <w:rPr>
                <w:rFonts w:ascii="Times New Roman" w:hAnsi="Times New Roman" w:cs="Times New Roman"/>
                <w:color w:val="#000000"/>
                <w:sz w:val="24"/>
                <w:szCs w:val="24"/>
              </w:rPr>
              <w:t> Разработка упаковки и этикетки. POS-материалы.</w:t>
            </w:r>
          </w:p>
          <w:p>
            <w:pPr>
              <w:jc w:val="both"/>
              <w:spacing w:after="0" w:line="240" w:lineRule="auto"/>
              <w:rPr>
                <w:sz w:val="24"/>
                <w:szCs w:val="24"/>
              </w:rPr>
            </w:pPr>
            <w:r>
              <w:rPr>
                <w:rFonts w:ascii="Times New Roman" w:hAnsi="Times New Roman" w:cs="Times New Roman"/>
                <w:color w:val="#000000"/>
                <w:sz w:val="24"/>
                <w:szCs w:val="24"/>
              </w:rPr>
              <w:t> Разработка радиорекламы. Формат радиосценария.</w:t>
            </w:r>
          </w:p>
          <w:p>
            <w:pPr>
              <w:jc w:val="both"/>
              <w:spacing w:after="0" w:line="240" w:lineRule="auto"/>
              <w:rPr>
                <w:sz w:val="24"/>
                <w:szCs w:val="24"/>
              </w:rPr>
            </w:pPr>
            <w:r>
              <w:rPr>
                <w:rFonts w:ascii="Times New Roman" w:hAnsi="Times New Roman" w:cs="Times New Roman"/>
                <w:color w:val="#000000"/>
                <w:sz w:val="24"/>
                <w:szCs w:val="24"/>
              </w:rPr>
              <w:t> Телевизионная реклама: основы операторского искусства и сценарного мастерст-ва (формат телерекламы, виды монтажа, рекламная раскадровка).</w:t>
            </w:r>
          </w:p>
          <w:p>
            <w:pPr>
              <w:jc w:val="both"/>
              <w:spacing w:after="0" w:line="240" w:lineRule="auto"/>
              <w:rPr>
                <w:sz w:val="24"/>
                <w:szCs w:val="24"/>
              </w:rPr>
            </w:pPr>
            <w:r>
              <w:rPr>
                <w:rFonts w:ascii="Times New Roman" w:hAnsi="Times New Roman" w:cs="Times New Roman"/>
                <w:color w:val="#000000"/>
                <w:sz w:val="24"/>
                <w:szCs w:val="24"/>
              </w:rPr>
              <w:t> Реклама в Интернет. Web-дизайн.</w:t>
            </w:r>
          </w:p>
          <w:p>
            <w:pPr>
              <w:jc w:val="both"/>
              <w:spacing w:after="0" w:line="240" w:lineRule="auto"/>
              <w:rPr>
                <w:sz w:val="24"/>
                <w:szCs w:val="24"/>
              </w:rPr>
            </w:pPr>
            <w:r>
              <w:rPr>
                <w:rFonts w:ascii="Times New Roman" w:hAnsi="Times New Roman" w:cs="Times New Roman"/>
                <w:color w:val="#000000"/>
                <w:sz w:val="24"/>
                <w:szCs w:val="24"/>
              </w:rPr>
              <w:t> Компьютерные технологии создания интернет-сайтов</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Творческий процесс разработки рекламного продукта. Художественное оформление, дизайн и редактирование в рекламе. Рекламный креатив. Создание сценариев специальных событий и мероприятий для рекламной или PR кампании.</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Творческая концепция, и зачем она нужна</w:t>
            </w:r>
          </w:p>
          <w:p>
            <w:pPr>
              <w:jc w:val="both"/>
              <w:spacing w:after="0" w:line="240" w:lineRule="auto"/>
              <w:rPr>
                <w:sz w:val="24"/>
                <w:szCs w:val="24"/>
              </w:rPr>
            </w:pPr>
            <w:r>
              <w:rPr>
                <w:rFonts w:ascii="Times New Roman" w:hAnsi="Times New Roman" w:cs="Times New Roman"/>
                <w:color w:val="#000000"/>
                <w:sz w:val="24"/>
                <w:szCs w:val="24"/>
              </w:rPr>
              <w:t> Этапы творческого процесса</w:t>
            </w:r>
          </w:p>
          <w:p>
            <w:pPr>
              <w:jc w:val="both"/>
              <w:spacing w:after="0" w:line="240" w:lineRule="auto"/>
              <w:rPr>
                <w:sz w:val="24"/>
                <w:szCs w:val="24"/>
              </w:rPr>
            </w:pPr>
            <w:r>
              <w:rPr>
                <w:rFonts w:ascii="Times New Roman" w:hAnsi="Times New Roman" w:cs="Times New Roman"/>
                <w:color w:val="#000000"/>
                <w:sz w:val="24"/>
                <w:szCs w:val="24"/>
              </w:rPr>
              <w:t> Основные методы и приемы генерации творческих идей</w:t>
            </w:r>
          </w:p>
          <w:p>
            <w:pPr>
              <w:jc w:val="both"/>
              <w:spacing w:after="0" w:line="240" w:lineRule="auto"/>
              <w:rPr>
                <w:sz w:val="24"/>
                <w:szCs w:val="24"/>
              </w:rPr>
            </w:pPr>
            <w:r>
              <w:rPr>
                <w:rFonts w:ascii="Times New Roman" w:hAnsi="Times New Roman" w:cs="Times New Roman"/>
                <w:color w:val="#000000"/>
                <w:sz w:val="24"/>
                <w:szCs w:val="24"/>
              </w:rPr>
              <w:t> Творческое производство рекламного продукта в печатных средствах массовой ин- формации. Технология и планирование печатного производства. Типография: классы шрифтов, группы шрифтов, семейство шрифтов. Структура и единицы измерения шрифта. Способы типографского набора. Набор на пишущих машинах. Фотонабор. Компьютерный набор. Технология набора. Печать. Подготовка рекламных материалов к печати. Способы печати. Цветная печать. Подготовка материалов для издания. Выбор бумаги.</w:t>
            </w:r>
          </w:p>
          <w:p>
            <w:pPr>
              <w:jc w:val="both"/>
              <w:spacing w:after="0" w:line="240" w:lineRule="auto"/>
              <w:rPr>
                <w:sz w:val="24"/>
                <w:szCs w:val="24"/>
              </w:rPr>
            </w:pPr>
            <w:r>
              <w:rPr>
                <w:rFonts w:ascii="Times New Roman" w:hAnsi="Times New Roman" w:cs="Times New Roman"/>
                <w:color w:val="#000000"/>
                <w:sz w:val="24"/>
                <w:szCs w:val="24"/>
              </w:rPr>
              <w:t> Творческое производство рекламного продукта в электронных средствах массово информации. Создание телевизионной рекламы и кинорекламы. Разработка концепции. Типы телерекламы. Техника производства телерекламы. Анимация. Живое действие. Спе- циальные эффекты. Процесс производства. Подготовительный этап. Производственный этап. Завершающий этап. Кино и видео. Затраты. Основы операторского искусства и сце- нарного мастерства.</w:t>
            </w:r>
          </w:p>
          <w:p>
            <w:pPr>
              <w:jc w:val="both"/>
              <w:spacing w:after="0" w:line="240" w:lineRule="auto"/>
              <w:rPr>
                <w:sz w:val="24"/>
                <w:szCs w:val="24"/>
              </w:rPr>
            </w:pPr>
            <w:r>
              <w:rPr>
                <w:rFonts w:ascii="Times New Roman" w:hAnsi="Times New Roman" w:cs="Times New Roman"/>
                <w:color w:val="#000000"/>
                <w:sz w:val="24"/>
                <w:szCs w:val="24"/>
              </w:rPr>
              <w:t> Производство радиорекламы. Принципы создания сценария радиорекламы. Напи-сание сценария радиорекламы. Типы радиорекламы.</w:t>
            </w:r>
          </w:p>
          <w:p>
            <w:pPr>
              <w:jc w:val="both"/>
              <w:spacing w:after="0" w:line="240" w:lineRule="auto"/>
              <w:rPr>
                <w:sz w:val="24"/>
                <w:szCs w:val="24"/>
              </w:rPr>
            </w:pPr>
            <w:r>
              <w:rPr>
                <w:rFonts w:ascii="Times New Roman" w:hAnsi="Times New Roman" w:cs="Times New Roman"/>
                <w:color w:val="#000000"/>
                <w:sz w:val="24"/>
                <w:szCs w:val="24"/>
              </w:rPr>
              <w:t> Производство рекламного продукта для сети Интернет.Художественное редактирование в рекламе. Реклама и искусство. Роль криейтора в рекламном творчестве. Художественный редактор. Художник — дизайнер, художник — иллюстратор, художник — оформитель и их функции в рекламе. Художественный дизайн в рекламе. Компьютерный дизайн в рекламе. Режиссура рекламы.</w:t>
            </w:r>
          </w:p>
          <w:p>
            <w:pPr>
              <w:jc w:val="both"/>
              <w:spacing w:after="0" w:line="240" w:lineRule="auto"/>
              <w:rPr>
                <w:sz w:val="24"/>
                <w:szCs w:val="24"/>
              </w:rPr>
            </w:pPr>
            <w:r>
              <w:rPr>
                <w:rFonts w:ascii="Times New Roman" w:hAnsi="Times New Roman" w:cs="Times New Roman"/>
                <w:color w:val="#000000"/>
                <w:sz w:val="24"/>
                <w:szCs w:val="24"/>
              </w:rPr>
              <w:t> Художественный креатив в создании рекламного объявления. Композиция реклам-ного сообщения. Использование композиции. Этапы проработки композиции. Выбор наиболее эффективных видов композиции.</w:t>
            </w:r>
          </w:p>
          <w:p>
            <w:pPr>
              <w:jc w:val="both"/>
              <w:spacing w:after="0" w:line="240" w:lineRule="auto"/>
              <w:rPr>
                <w:sz w:val="24"/>
                <w:szCs w:val="24"/>
              </w:rPr>
            </w:pPr>
            <w:r>
              <w:rPr>
                <w:rFonts w:ascii="Times New Roman" w:hAnsi="Times New Roman" w:cs="Times New Roman"/>
                <w:color w:val="#000000"/>
                <w:sz w:val="24"/>
                <w:szCs w:val="24"/>
              </w:rPr>
              <w:t> Визуальные средства рекламы. Назначение визуальных средств. Технические ме-тоды. Выбор визуального средства. Практические технологии фоторекламы.</w:t>
            </w:r>
          </w:p>
          <w:p>
            <w:pPr>
              <w:jc w:val="both"/>
              <w:spacing w:after="0" w:line="240" w:lineRule="auto"/>
              <w:rPr>
                <w:sz w:val="24"/>
                <w:szCs w:val="24"/>
              </w:rPr>
            </w:pPr>
            <w:r>
              <w:rPr>
                <w:rFonts w:ascii="Times New Roman" w:hAnsi="Times New Roman" w:cs="Times New Roman"/>
                <w:color w:val="#000000"/>
                <w:sz w:val="24"/>
                <w:szCs w:val="24"/>
              </w:rPr>
              <w:t> Конструирование упаковки. Виды упаковок. Специалисты по конструированию упаковки, их функции. Условия изменения упаковки.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рекламного продукта.</w:t>
            </w:r>
          </w:p>
        </w:tc>
      </w:tr>
      <w:tr>
        <w:trPr>
          <w:trHeight w:hRule="exact" w:val="1653.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художественной ценности рекламного продукта. Критерии иметоды оценки художественной ценности рекламного продукта. Ограничения оценки художественной стороны рекламного продукта. Основные конкурсы по креативу рекламных произведений.</w:t>
            </w:r>
          </w:p>
          <w:p>
            <w:pPr>
              <w:jc w:val="both"/>
              <w:spacing w:after="0" w:line="240" w:lineRule="auto"/>
              <w:rPr>
                <w:sz w:val="24"/>
                <w:szCs w:val="24"/>
              </w:rPr>
            </w:pPr>
            <w:r>
              <w:rPr>
                <w:rFonts w:ascii="Times New Roman" w:hAnsi="Times New Roman" w:cs="Times New Roman"/>
                <w:color w:val="#000000"/>
                <w:sz w:val="24"/>
                <w:szCs w:val="24"/>
              </w:rPr>
              <w:t> Оценка социально-психологической эффективности рекламного продукта. Поня- тиесоциально-психологической эффективности рекламного продукта. Эмпирическийпод-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ход к маркетингу и рекламе. Основные экспериментальные методы тестирования реклам- ных сообщений на распознаваемость, узнавание, запоминаемость , убедительность. Ассо- циативный тест, семантическая дифференциация, метод фокус-группы. Эффективность рекламного продукта и лояльность потребителей. Эффективность рекламного продукта и имидж компании. Социальная этика, правовые нормы и оценка рекламного продукта.</w:t>
            </w:r>
          </w:p>
          <w:p>
            <w:pPr>
              <w:jc w:val="both"/>
              <w:spacing w:after="0" w:line="240" w:lineRule="auto"/>
              <w:rPr>
                <w:sz w:val="24"/>
                <w:szCs w:val="24"/>
              </w:rPr>
            </w:pPr>
            <w:r>
              <w:rPr>
                <w:rFonts w:ascii="Times New Roman" w:hAnsi="Times New Roman" w:cs="Times New Roman"/>
                <w:color w:val="#000000"/>
                <w:sz w:val="24"/>
                <w:szCs w:val="24"/>
              </w:rPr>
              <w:t> Оценка маркетинговой и коммуникативной эффективности рекламного продукта. .</w:t>
            </w:r>
          </w:p>
          <w:p>
            <w:pPr>
              <w:jc w:val="both"/>
              <w:spacing w:after="0" w:line="240" w:lineRule="auto"/>
              <w:rPr>
                <w:sz w:val="24"/>
                <w:szCs w:val="24"/>
              </w:rPr>
            </w:pPr>
            <w:r>
              <w:rPr>
                <w:rFonts w:ascii="Times New Roman" w:hAnsi="Times New Roman" w:cs="Times New Roman"/>
                <w:color w:val="#000000"/>
                <w:sz w:val="24"/>
                <w:szCs w:val="24"/>
              </w:rPr>
              <w:t> Маркетинговая и коммуникативная эффективность рекламного продукта. Эффек-тивность рекламной кампании и эффективность рекламного продукта. Оценка эффектив-ности рекламного продукта на когнитивном, аффективном и коннотативном уровнях. Критерии оценки коммуникативной эффективности рекламного продукта.</w:t>
            </w:r>
          </w:p>
          <w:p>
            <w:pPr>
              <w:jc w:val="both"/>
              <w:spacing w:after="0" w:line="240" w:lineRule="auto"/>
              <w:rPr>
                <w:sz w:val="24"/>
                <w:szCs w:val="24"/>
              </w:rPr>
            </w:pPr>
            <w:r>
              <w:rPr>
                <w:rFonts w:ascii="Times New Roman" w:hAnsi="Times New Roman" w:cs="Times New Roman"/>
                <w:color w:val="#000000"/>
                <w:sz w:val="24"/>
                <w:szCs w:val="24"/>
              </w:rPr>
              <w:t> Оценка экономической эффективности рекламного продукта. Финансово-экономические показатели и методы оценки эффективности рекламного продукта. Затра-ты и прибыль. Коммерческие показатели и методы оценки эффективности рекламного продукта. Объемы сбыта и рыночная доля.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Медиатекст: понятие, сущностные характеристики. Отличительные особенности медиатекстов, и медиаиных коммуникационных продуктов, и коммуникационных иных коммуникационных продуктов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объект научного изучения. Медиатекст и тексты смежных коммуникационных сфер (реклама и журналистика). Понятие информации и PR- информации. Экстралингвистические факторы,  определяющие сущность  медиакоммуникации и функционирования медиатекста.  Основные  сферы  функ‐ ционирования медиатекстов. Основные  категории  медиатекста:  медийность,  массовость,  интегративность (поликодовость),  открытость  (интертекстуальность).  Типологические  параметры классификации медиатекстов.  Основные  фазы  создания  медиатекста.  Методы анализа медиатекста.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современных медиасегментов и платформ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Телереклама: особенности восприятия, задачи разработчика, приемы разработки.</w:t>
            </w:r>
          </w:p>
          <w:p>
            <w:pPr>
              <w:jc w:val="both"/>
              <w:spacing w:after="0" w:line="240" w:lineRule="auto"/>
              <w:rPr>
                <w:sz w:val="24"/>
                <w:szCs w:val="24"/>
              </w:rPr>
            </w:pPr>
            <w:r>
              <w:rPr>
                <w:rFonts w:ascii="Times New Roman" w:hAnsi="Times New Roman" w:cs="Times New Roman"/>
                <w:color w:val="#000000"/>
                <w:sz w:val="24"/>
                <w:szCs w:val="24"/>
              </w:rPr>
              <w:t> Радиореклама: особенности восприятия, задачи разработчика, приемы разработки.</w:t>
            </w:r>
          </w:p>
          <w:p>
            <w:pPr>
              <w:jc w:val="both"/>
              <w:spacing w:after="0" w:line="240" w:lineRule="auto"/>
              <w:rPr>
                <w:sz w:val="24"/>
                <w:szCs w:val="24"/>
              </w:rPr>
            </w:pPr>
            <w:r>
              <w:rPr>
                <w:rFonts w:ascii="Times New Roman" w:hAnsi="Times New Roman" w:cs="Times New Roman"/>
                <w:color w:val="#000000"/>
                <w:sz w:val="24"/>
                <w:szCs w:val="24"/>
              </w:rPr>
              <w:t> Реклама в прессе: особенности восприятия, задачи разработчика, приемы разработки.</w:t>
            </w:r>
          </w:p>
          <w:p>
            <w:pPr>
              <w:jc w:val="both"/>
              <w:spacing w:after="0" w:line="240" w:lineRule="auto"/>
              <w:rPr>
                <w:sz w:val="24"/>
                <w:szCs w:val="24"/>
              </w:rPr>
            </w:pPr>
            <w:r>
              <w:rPr>
                <w:rFonts w:ascii="Times New Roman" w:hAnsi="Times New Roman" w:cs="Times New Roman"/>
                <w:color w:val="#000000"/>
                <w:sz w:val="24"/>
                <w:szCs w:val="24"/>
              </w:rPr>
              <w:t> Наружная и транзитная реклама: условия восприятия и воздействия, задачи разработчика, приемы разработки.</w:t>
            </w:r>
          </w:p>
          <w:p>
            <w:pPr>
              <w:jc w:val="both"/>
              <w:spacing w:after="0" w:line="240" w:lineRule="auto"/>
              <w:rPr>
                <w:sz w:val="24"/>
                <w:szCs w:val="24"/>
              </w:rPr>
            </w:pPr>
            <w:r>
              <w:rPr>
                <w:rFonts w:ascii="Times New Roman" w:hAnsi="Times New Roman" w:cs="Times New Roman"/>
                <w:color w:val="#000000"/>
                <w:sz w:val="24"/>
                <w:szCs w:val="24"/>
              </w:rPr>
              <w:t> Директ-мейл: особенности восприятия, задачи разработчика, приемы разработки конверта, письма и вложений.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создания и редактирования текстов рекламы и связей с общественностью различных жанров и форматов в соответствии с нормами современного русского и иностранного языков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Предтекстовая стадия. Текстовая стадия. Редактирование текста. Общая методика правки текста. Общие правила подготовки PR-текстов.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информационных ресурсов различных знаковых систем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Семиотика и PR-текст Понятие семиотики. Типы знаков. Коннативная семиотика. Коннативная семиотика PR-текстов.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социологического исследования. Категории социологии 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 дование. Опрос. Интервью.  Анкетирование. Анкета, виды вопросов, структура анкеты.Феномен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языковых манипуляций в рекламных текстах. Стили и жанры текстовой рекламы.</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Приемы языковых манипуляций в рекламных текстах. Сущность и функции языкового манипулирования в рекламе, Основные манипулятивные техники в рекламных текстах Практические аспекты применения языковых манипуляций в рекламе. Манипуляции с классом сравнения. Манипуляции с параметрами сравнения.Анализ и создание текстов “рекламных” жанров. Сопоставление жанров рекламы и жан-ров журналистских произведений с точки зрения их специфики (в центре зрения - рекламное интервью, рекламная рецензия, рекламная статья, рекламный очерк из местных органов печати). Анализ текстов собственно “рекламных” жанров (деловые документы - пресс-релизы, тексты-подражания, art-story, модный магазин и пр.).</w:t>
            </w:r>
          </w:p>
          <w:p>
            <w:pPr>
              <w:jc w:val="both"/>
              <w:spacing w:after="0" w:line="240" w:lineRule="auto"/>
              <w:rPr>
                <w:sz w:val="24"/>
                <w:szCs w:val="24"/>
              </w:rPr>
            </w:pPr>
            <w:r>
              <w:rPr>
                <w:rFonts w:ascii="Times New Roman" w:hAnsi="Times New Roman" w:cs="Times New Roman"/>
                <w:color w:val="#000000"/>
                <w:sz w:val="24"/>
                <w:szCs w:val="24"/>
              </w:rPr>
              <w:t> Виды и формы текстовой рекламы.  Составление текстов имиджевой, прививочной, трансформирующей и сравнительной рекламы для одного товара/услуги. Нахождение в местных рекламных газетах (Гостиный двор, БЛИЦ, Семейный бюджет, Караван и пр.) и рекламно-информационных журналах (Я покупаю, Все в ваших руках, За покупками, Си- бирское богатство, Мачо и др.) всех видов рекламных сообщений (реклама перечня, пред- лагающая, поощряющая, имиджевая, прививочная, опровергающая, трансформирующая, сравнительная). Составление текстов имиджевой, прививочной, трансформирующей и сравнительной рекламы для одного товара/услуги.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успешной (эффективной) рекламы. Виды тестирования текстовой рекламы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Тестирование рекламного текста по фактору его эффективности в фокус-группе. Создание рекламного текста по материалам Рекламодателя (ситуация-эксперимент) с учетом целевой аудитории, ее потребностей (А.Маслоу), желаний, страхов, стереотипов. Тестирование рекламного текста по фактору его эффективности в фокус-группе (экспериментальной). Доклад по книге Р.Мокшанцева “Психология рекламы” – приемы</w:t>
            </w:r>
          </w:p>
          <w:p>
            <w:pPr>
              <w:jc w:val="both"/>
              <w:spacing w:after="0" w:line="240" w:lineRule="auto"/>
              <w:rPr>
                <w:sz w:val="24"/>
                <w:szCs w:val="24"/>
              </w:rPr>
            </w:pPr>
            <w:r>
              <w:rPr>
                <w:rFonts w:ascii="Times New Roman" w:hAnsi="Times New Roman" w:cs="Times New Roman"/>
                <w:color w:val="#000000"/>
                <w:sz w:val="24"/>
                <w:szCs w:val="24"/>
              </w:rPr>
              <w:t> эриксоновского гипноза в рекламных текстах.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создания рекламных слогонов.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Слоган, приемы его создания. Классификация слоганов. Этнокультурные и лингвистические особенности рекламного слогана. Виды заголовков рекламного текста. Основной рекламный текст и приемы аргументации в рекламе. Кода рекламного текста. Читаемость рекламных текстов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создания рекламно-информационного издания.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в группах концепции оригинальной рекламной газеты или рекламно- информационного журнала. Определить целевую аудиторию, ее социальное положение, потребности, желания, страхи, стереотипы. Структуру газеты, журнала (рубрики). Позиционирование на рекламном рынке (место среди аналогичных изданий). Бюджет. Обсуждение работы в группе и анализ ошибок, успешных сторон рекламного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Рекламное обращение. Язык рекламы. Создание рекламных текстов. Функциональные, структурные и риторические особенности рекламного текста. Функции слогана и заголовка. Копирайтинг.</w:t>
            </w:r>
          </w:p>
        </w:tc>
      </w:tr>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этапы процесса разработки рекламного обращения.</w:t>
            </w:r>
          </w:p>
          <w:p>
            <w:pPr>
              <w:jc w:val="both"/>
              <w:spacing w:after="0" w:line="240" w:lineRule="auto"/>
              <w:rPr>
                <w:sz w:val="24"/>
                <w:szCs w:val="24"/>
              </w:rPr>
            </w:pPr>
            <w:r>
              <w:rPr>
                <w:rFonts w:ascii="Times New Roman" w:hAnsi="Times New Roman" w:cs="Times New Roman"/>
                <w:color w:val="#000000"/>
                <w:sz w:val="24"/>
                <w:szCs w:val="24"/>
              </w:rPr>
              <w:t> Структура и формы рекламного обращения.</w:t>
            </w:r>
          </w:p>
          <w:p>
            <w:pPr>
              <w:jc w:val="both"/>
              <w:spacing w:after="0" w:line="240" w:lineRule="auto"/>
              <w:rPr>
                <w:sz w:val="24"/>
                <w:szCs w:val="24"/>
              </w:rPr>
            </w:pPr>
            <w:r>
              <w:rPr>
                <w:rFonts w:ascii="Times New Roman" w:hAnsi="Times New Roman" w:cs="Times New Roman"/>
                <w:color w:val="#000000"/>
                <w:sz w:val="24"/>
                <w:szCs w:val="24"/>
              </w:rPr>
              <w:t> Модели рекламных обращений.</w:t>
            </w:r>
          </w:p>
          <w:p>
            <w:pPr>
              <w:jc w:val="both"/>
              <w:spacing w:after="0" w:line="240" w:lineRule="auto"/>
              <w:rPr>
                <w:sz w:val="24"/>
                <w:szCs w:val="24"/>
              </w:rPr>
            </w:pPr>
            <w:r>
              <w:rPr>
                <w:rFonts w:ascii="Times New Roman" w:hAnsi="Times New Roman" w:cs="Times New Roman"/>
                <w:color w:val="#000000"/>
                <w:sz w:val="24"/>
                <w:szCs w:val="24"/>
              </w:rPr>
              <w:t> Специфика языка аудиальной, визуальной и печатной рекламы.</w:t>
            </w:r>
          </w:p>
          <w:p>
            <w:pPr>
              <w:jc w:val="both"/>
              <w:spacing w:after="0" w:line="240" w:lineRule="auto"/>
              <w:rPr>
                <w:sz w:val="24"/>
                <w:szCs w:val="24"/>
              </w:rPr>
            </w:pPr>
            <w:r>
              <w:rPr>
                <w:rFonts w:ascii="Times New Roman" w:hAnsi="Times New Roman" w:cs="Times New Roman"/>
                <w:color w:val="#000000"/>
                <w:sz w:val="24"/>
                <w:szCs w:val="24"/>
              </w:rPr>
              <w:t> Речевое воздействие: рекламный текст и рекламный слоган.</w:t>
            </w:r>
          </w:p>
          <w:p>
            <w:pPr>
              <w:jc w:val="both"/>
              <w:spacing w:after="0" w:line="240" w:lineRule="auto"/>
              <w:rPr>
                <w:sz w:val="24"/>
                <w:szCs w:val="24"/>
              </w:rPr>
            </w:pPr>
            <w:r>
              <w:rPr>
                <w:rFonts w:ascii="Times New Roman" w:hAnsi="Times New Roman" w:cs="Times New Roman"/>
                <w:color w:val="#000000"/>
                <w:sz w:val="24"/>
                <w:szCs w:val="24"/>
              </w:rPr>
              <w:t> Композиция рекламного текста. Цели и задачи, правила создания рекламных тек-стов.</w:t>
            </w:r>
          </w:p>
          <w:p>
            <w:pPr>
              <w:jc w:val="both"/>
              <w:spacing w:after="0" w:line="240" w:lineRule="auto"/>
              <w:rPr>
                <w:sz w:val="24"/>
                <w:szCs w:val="24"/>
              </w:rPr>
            </w:pPr>
            <w:r>
              <w:rPr>
                <w:rFonts w:ascii="Times New Roman" w:hAnsi="Times New Roman" w:cs="Times New Roman"/>
                <w:color w:val="#000000"/>
                <w:sz w:val="24"/>
                <w:szCs w:val="24"/>
              </w:rPr>
              <w:t> Художественно-выразительные средства языка в рекламе.</w:t>
            </w:r>
          </w:p>
          <w:p>
            <w:pPr>
              <w:jc w:val="both"/>
              <w:spacing w:after="0" w:line="240" w:lineRule="auto"/>
              <w:rPr>
                <w:sz w:val="24"/>
                <w:szCs w:val="24"/>
              </w:rPr>
            </w:pPr>
            <w:r>
              <w:rPr>
                <w:rFonts w:ascii="Times New Roman" w:hAnsi="Times New Roman" w:cs="Times New Roman"/>
                <w:color w:val="#000000"/>
                <w:sz w:val="24"/>
                <w:szCs w:val="24"/>
              </w:rPr>
              <w:t> Семиотика рекламы: реклама как знаковая система, использование символов в рекламе.</w:t>
            </w:r>
          </w:p>
          <w:p>
            <w:pPr>
              <w:jc w:val="both"/>
              <w:spacing w:after="0" w:line="240" w:lineRule="auto"/>
              <w:rPr>
                <w:sz w:val="24"/>
                <w:szCs w:val="24"/>
              </w:rPr>
            </w:pPr>
            <w:r>
              <w:rPr>
                <w:rFonts w:ascii="Times New Roman" w:hAnsi="Times New Roman" w:cs="Times New Roman"/>
                <w:color w:val="#000000"/>
                <w:sz w:val="24"/>
                <w:szCs w:val="24"/>
              </w:rPr>
              <w:t> Стилистика рекламы.</w:t>
            </w:r>
          </w:p>
          <w:p>
            <w:pPr>
              <w:jc w:val="both"/>
              <w:spacing w:after="0" w:line="240" w:lineRule="auto"/>
              <w:rPr>
                <w:sz w:val="24"/>
                <w:szCs w:val="24"/>
              </w:rPr>
            </w:pPr>
            <w:r>
              <w:rPr>
                <w:rFonts w:ascii="Times New Roman" w:hAnsi="Times New Roman" w:cs="Times New Roman"/>
                <w:color w:val="#000000"/>
                <w:sz w:val="24"/>
                <w:szCs w:val="24"/>
              </w:rPr>
              <w:t> Особенности составления рекламных и PR текстов. Правила составления реклам-ных и PR текстов. Разработка основной идеи рекламы и цели создания качественного тек-ста. Модель AISDA(внимание, интерес, доверие, желание, действие).</w:t>
            </w:r>
          </w:p>
          <w:p>
            <w:pPr>
              <w:jc w:val="both"/>
              <w:spacing w:after="0" w:line="240" w:lineRule="auto"/>
              <w:rPr>
                <w:sz w:val="24"/>
                <w:szCs w:val="24"/>
              </w:rPr>
            </w:pPr>
            <w:r>
              <w:rPr>
                <w:rFonts w:ascii="Times New Roman" w:hAnsi="Times New Roman" w:cs="Times New Roman"/>
                <w:color w:val="#000000"/>
                <w:sz w:val="24"/>
                <w:szCs w:val="24"/>
              </w:rPr>
              <w:t> Терминология рекламных текстов: заголовки, слоганы, подзаголовки, основной текст, врезы, вставки и рамки, девизы, иллюстрации, печати, логотипы и автографы.</w:t>
            </w:r>
          </w:p>
          <w:p>
            <w:pPr>
              <w:jc w:val="both"/>
              <w:spacing w:after="0" w:line="240" w:lineRule="auto"/>
              <w:rPr>
                <w:sz w:val="24"/>
                <w:szCs w:val="24"/>
              </w:rPr>
            </w:pPr>
            <w:r>
              <w:rPr>
                <w:rFonts w:ascii="Times New Roman" w:hAnsi="Times New Roman" w:cs="Times New Roman"/>
                <w:color w:val="#000000"/>
                <w:sz w:val="24"/>
                <w:szCs w:val="24"/>
              </w:rPr>
              <w:t>  Разработка названий для товаров — brend name.</w:t>
            </w:r>
          </w:p>
          <w:p>
            <w:pPr>
              <w:jc w:val="both"/>
              <w:spacing w:after="0" w:line="240" w:lineRule="auto"/>
              <w:rPr>
                <w:sz w:val="24"/>
                <w:szCs w:val="24"/>
              </w:rPr>
            </w:pPr>
            <w:r>
              <w:rPr>
                <w:rFonts w:ascii="Times New Roman" w:hAnsi="Times New Roman" w:cs="Times New Roman"/>
                <w:color w:val="#000000"/>
                <w:sz w:val="24"/>
                <w:szCs w:val="24"/>
              </w:rPr>
              <w:t> Коммуникативное и речевое воздействие и манипулирование на различных языко-вых уровнях.</w:t>
            </w:r>
          </w:p>
          <w:p>
            <w:pPr>
              <w:jc w:val="both"/>
              <w:spacing w:after="0" w:line="240" w:lineRule="auto"/>
              <w:rPr>
                <w:sz w:val="24"/>
                <w:szCs w:val="24"/>
              </w:rPr>
            </w:pPr>
            <w:r>
              <w:rPr>
                <w:rFonts w:ascii="Times New Roman" w:hAnsi="Times New Roman" w:cs="Times New Roman"/>
                <w:color w:val="#000000"/>
                <w:sz w:val="24"/>
                <w:szCs w:val="24"/>
              </w:rPr>
              <w:t> Копирайтинг и его основные понятия. Основы нейро-лингвистического програм- мирования (НЛП). Особенности применения НЛП в рекламе. Понятие копирайтинга в широком и узком смысле. Функциональные обязанности копирайтера и требования к уровню его подготовки. Язык рекламы: выразительные и художественно-изобразительные средства в рекламе. Выразительные средства речи и речевое воздействие. Фонетика и ритмика.</w:t>
            </w:r>
          </w:p>
          <w:p>
            <w:pPr>
              <w:jc w:val="both"/>
              <w:spacing w:after="0" w:line="240" w:lineRule="auto"/>
              <w:rPr>
                <w:sz w:val="24"/>
                <w:szCs w:val="24"/>
              </w:rPr>
            </w:pPr>
            <w:r>
              <w:rPr>
                <w:rFonts w:ascii="Times New Roman" w:hAnsi="Times New Roman" w:cs="Times New Roman"/>
                <w:color w:val="#000000"/>
                <w:sz w:val="24"/>
                <w:szCs w:val="24"/>
              </w:rPr>
              <w:t> Стилистика языка рекламы. Орфографические, грамматические, семантические словари и их использование в копирайтинге.</w:t>
            </w:r>
          </w:p>
          <w:p>
            <w:pPr>
              <w:jc w:val="both"/>
              <w:spacing w:after="0" w:line="240" w:lineRule="auto"/>
              <w:rPr>
                <w:sz w:val="24"/>
                <w:szCs w:val="24"/>
              </w:rPr>
            </w:pPr>
            <w:r>
              <w:rPr>
                <w:rFonts w:ascii="Times New Roman" w:hAnsi="Times New Roman" w:cs="Times New Roman"/>
                <w:color w:val="#000000"/>
                <w:sz w:val="24"/>
                <w:szCs w:val="24"/>
              </w:rPr>
              <w:t> Функциональные, структурные и риторические особенности рекламного текста. Функции слогана и заголовка. Информационные и риторические характеристики слогана. Эффективные типы слоганов. «Слепые» заголовки. Стилистика рекламного заголовка и слогана.</w:t>
            </w:r>
          </w:p>
          <w:p>
            <w:pPr>
              <w:jc w:val="both"/>
              <w:spacing w:after="0" w:line="240" w:lineRule="auto"/>
              <w:rPr>
                <w:sz w:val="24"/>
                <w:szCs w:val="24"/>
              </w:rPr>
            </w:pPr>
            <w:r>
              <w:rPr>
                <w:rFonts w:ascii="Times New Roman" w:hAnsi="Times New Roman" w:cs="Times New Roman"/>
                <w:color w:val="#000000"/>
                <w:sz w:val="24"/>
                <w:szCs w:val="24"/>
              </w:rPr>
              <w:t> Композиция рекламного сообщения. Принципы создания рекламного текста. Рек-ламная аргументация. Приемы повышения читаемости рекламного текста. Драматизиро-ванный и недраматизированный рекламный текст. Нарративная реклама. Рекламирование по аналогии. Реклама — инструкция. Перечисления в рекламе. Реклама — парадокс. Реклама с минимальным текстом.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создания информационных поводов для кампаний и проектов в сфере рекламы и связей с общественностью. Проектирование рекламной кампании.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Жизненный цикл товара и рекламные задачи.</w:t>
            </w:r>
          </w:p>
          <w:p>
            <w:pPr>
              <w:jc w:val="both"/>
              <w:spacing w:after="0" w:line="240" w:lineRule="auto"/>
              <w:rPr>
                <w:sz w:val="24"/>
                <w:szCs w:val="24"/>
              </w:rPr>
            </w:pPr>
            <w:r>
              <w:rPr>
                <w:rFonts w:ascii="Times New Roman" w:hAnsi="Times New Roman" w:cs="Times New Roman"/>
                <w:color w:val="#000000"/>
                <w:sz w:val="24"/>
                <w:szCs w:val="24"/>
              </w:rPr>
              <w:t> Целевая аудитория рекламной кампании.</w:t>
            </w:r>
          </w:p>
          <w:p>
            <w:pPr>
              <w:jc w:val="both"/>
              <w:spacing w:after="0" w:line="240" w:lineRule="auto"/>
              <w:rPr>
                <w:sz w:val="24"/>
                <w:szCs w:val="24"/>
              </w:rPr>
            </w:pPr>
            <w:r>
              <w:rPr>
                <w:rFonts w:ascii="Times New Roman" w:hAnsi="Times New Roman" w:cs="Times New Roman"/>
                <w:color w:val="#000000"/>
                <w:sz w:val="24"/>
                <w:szCs w:val="24"/>
              </w:rPr>
              <w:t> Создание концепции рекламного обращения.</w:t>
            </w:r>
          </w:p>
          <w:p>
            <w:pPr>
              <w:jc w:val="both"/>
              <w:spacing w:after="0" w:line="240" w:lineRule="auto"/>
              <w:rPr>
                <w:sz w:val="24"/>
                <w:szCs w:val="24"/>
              </w:rPr>
            </w:pPr>
            <w:r>
              <w:rPr>
                <w:rFonts w:ascii="Times New Roman" w:hAnsi="Times New Roman" w:cs="Times New Roman"/>
                <w:color w:val="#000000"/>
                <w:sz w:val="24"/>
                <w:szCs w:val="24"/>
              </w:rPr>
              <w:t> Планирование и проведение рекламной кампании.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производства рекламной продукции.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печати полиграфической продукции. Разработка фирменного буклета.</w:t>
            </w:r>
          </w:p>
          <w:p>
            <w:pPr>
              <w:jc w:val="both"/>
              <w:spacing w:after="0" w:line="240" w:lineRule="auto"/>
              <w:rPr>
                <w:sz w:val="24"/>
                <w:szCs w:val="24"/>
              </w:rPr>
            </w:pPr>
            <w:r>
              <w:rPr>
                <w:rFonts w:ascii="Times New Roman" w:hAnsi="Times New Roman" w:cs="Times New Roman"/>
                <w:color w:val="#000000"/>
                <w:sz w:val="24"/>
                <w:szCs w:val="24"/>
              </w:rPr>
              <w:t> Разработка упаковки и этикетки. POS-материалы.</w:t>
            </w:r>
          </w:p>
          <w:p>
            <w:pPr>
              <w:jc w:val="both"/>
              <w:spacing w:after="0" w:line="240" w:lineRule="auto"/>
              <w:rPr>
                <w:sz w:val="24"/>
                <w:szCs w:val="24"/>
              </w:rPr>
            </w:pPr>
            <w:r>
              <w:rPr>
                <w:rFonts w:ascii="Times New Roman" w:hAnsi="Times New Roman" w:cs="Times New Roman"/>
                <w:color w:val="#000000"/>
                <w:sz w:val="24"/>
                <w:szCs w:val="24"/>
              </w:rPr>
              <w:t> Разработка радиорекламы. Формат радиосценария.</w:t>
            </w:r>
          </w:p>
          <w:p>
            <w:pPr>
              <w:jc w:val="both"/>
              <w:spacing w:after="0" w:line="240" w:lineRule="auto"/>
              <w:rPr>
                <w:sz w:val="24"/>
                <w:szCs w:val="24"/>
              </w:rPr>
            </w:pPr>
            <w:r>
              <w:rPr>
                <w:rFonts w:ascii="Times New Roman" w:hAnsi="Times New Roman" w:cs="Times New Roman"/>
                <w:color w:val="#000000"/>
                <w:sz w:val="24"/>
                <w:szCs w:val="24"/>
              </w:rPr>
              <w:t> Телевизионная реклама: основы операторского искусства и сценарного мастерст-ва (формат телерекламы, виды монтажа, рекламная раскадровка).</w:t>
            </w:r>
          </w:p>
          <w:p>
            <w:pPr>
              <w:jc w:val="both"/>
              <w:spacing w:after="0" w:line="240" w:lineRule="auto"/>
              <w:rPr>
                <w:sz w:val="24"/>
                <w:szCs w:val="24"/>
              </w:rPr>
            </w:pPr>
            <w:r>
              <w:rPr>
                <w:rFonts w:ascii="Times New Roman" w:hAnsi="Times New Roman" w:cs="Times New Roman"/>
                <w:color w:val="#000000"/>
                <w:sz w:val="24"/>
                <w:szCs w:val="24"/>
              </w:rPr>
              <w:t> Реклама в Интернет. Web-дизайн.</w:t>
            </w:r>
          </w:p>
          <w:p>
            <w:pPr>
              <w:jc w:val="both"/>
              <w:spacing w:after="0" w:line="240" w:lineRule="auto"/>
              <w:rPr>
                <w:sz w:val="24"/>
                <w:szCs w:val="24"/>
              </w:rPr>
            </w:pPr>
            <w:r>
              <w:rPr>
                <w:rFonts w:ascii="Times New Roman" w:hAnsi="Times New Roman" w:cs="Times New Roman"/>
                <w:color w:val="#000000"/>
                <w:sz w:val="24"/>
                <w:szCs w:val="24"/>
              </w:rPr>
              <w:t> Компьютерные технологии создания интернет-сайтов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Творческий процесс разработки рекламного продукта. Художественное оформление, дизайн и редактирование в рекламе. Рекламный креатив. Создание сценариев специальных событий и мероприятий для рекламной или PR кампании.</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Творческая концепция, и зачем она нужна</w:t>
            </w:r>
          </w:p>
          <w:p>
            <w:pPr>
              <w:jc w:val="both"/>
              <w:spacing w:after="0" w:line="240" w:lineRule="auto"/>
              <w:rPr>
                <w:sz w:val="24"/>
                <w:szCs w:val="24"/>
              </w:rPr>
            </w:pPr>
            <w:r>
              <w:rPr>
                <w:rFonts w:ascii="Times New Roman" w:hAnsi="Times New Roman" w:cs="Times New Roman"/>
                <w:color w:val="#000000"/>
                <w:sz w:val="24"/>
                <w:szCs w:val="24"/>
              </w:rPr>
              <w:t> Этапы творческого процесса</w:t>
            </w:r>
          </w:p>
          <w:p>
            <w:pPr>
              <w:jc w:val="both"/>
              <w:spacing w:after="0" w:line="240" w:lineRule="auto"/>
              <w:rPr>
                <w:sz w:val="24"/>
                <w:szCs w:val="24"/>
              </w:rPr>
            </w:pPr>
            <w:r>
              <w:rPr>
                <w:rFonts w:ascii="Times New Roman" w:hAnsi="Times New Roman" w:cs="Times New Roman"/>
                <w:color w:val="#000000"/>
                <w:sz w:val="24"/>
                <w:szCs w:val="24"/>
              </w:rPr>
              <w:t> Основные методы и приемы генерации творческих идей</w:t>
            </w:r>
          </w:p>
          <w:p>
            <w:pPr>
              <w:jc w:val="both"/>
              <w:spacing w:after="0" w:line="240" w:lineRule="auto"/>
              <w:rPr>
                <w:sz w:val="24"/>
                <w:szCs w:val="24"/>
              </w:rPr>
            </w:pPr>
            <w:r>
              <w:rPr>
                <w:rFonts w:ascii="Times New Roman" w:hAnsi="Times New Roman" w:cs="Times New Roman"/>
                <w:color w:val="#000000"/>
                <w:sz w:val="24"/>
                <w:szCs w:val="24"/>
              </w:rPr>
              <w:t> Творческое производство рекламного продукта в печатных средствах массовой ин- формации. Технология и планирование печатного производства. Типография: классы шрифтов, группы шрифтов, семейство шрифтов. Структура и единицы измерения шрифта. Способы типографского набора. Набор на пишущих машинах. Фотонабор. Компьютерный набор. Технология набора. Печать. Подготовка рекламных материалов к печати. Способы печати. Цветная печать. Подготовка материалов для издания. Выбор бумаги.</w:t>
            </w:r>
          </w:p>
          <w:p>
            <w:pPr>
              <w:jc w:val="both"/>
              <w:spacing w:after="0" w:line="240" w:lineRule="auto"/>
              <w:rPr>
                <w:sz w:val="24"/>
                <w:szCs w:val="24"/>
              </w:rPr>
            </w:pPr>
            <w:r>
              <w:rPr>
                <w:rFonts w:ascii="Times New Roman" w:hAnsi="Times New Roman" w:cs="Times New Roman"/>
                <w:color w:val="#000000"/>
                <w:sz w:val="24"/>
                <w:szCs w:val="24"/>
              </w:rPr>
              <w:t> Творческое производство рекламного продукта в электронных средствах массово информации. Создание телевизионной рекламы и кинорекламы. Разработка концепции. Типы телерекламы. Техника производства телерекламы. Анимация. Живое действие. Спе- циальные эффекты. Процесс производства. Подготовительный этап. Производственный этап. Завершающий этап. Кино и видео. Затраты. Основы операторского искусства и сце- нарного мастерства.</w:t>
            </w:r>
          </w:p>
          <w:p>
            <w:pPr>
              <w:jc w:val="both"/>
              <w:spacing w:after="0" w:line="240" w:lineRule="auto"/>
              <w:rPr>
                <w:sz w:val="24"/>
                <w:szCs w:val="24"/>
              </w:rPr>
            </w:pPr>
            <w:r>
              <w:rPr>
                <w:rFonts w:ascii="Times New Roman" w:hAnsi="Times New Roman" w:cs="Times New Roman"/>
                <w:color w:val="#000000"/>
                <w:sz w:val="24"/>
                <w:szCs w:val="24"/>
              </w:rPr>
              <w:t> Производство радиорекламы. Принципы создания сценария радиорекламы. Напи-сание сценария радиорекламы. Типы радиорекламы.</w:t>
            </w:r>
          </w:p>
          <w:p>
            <w:pPr>
              <w:jc w:val="both"/>
              <w:spacing w:after="0" w:line="240" w:lineRule="auto"/>
              <w:rPr>
                <w:sz w:val="24"/>
                <w:szCs w:val="24"/>
              </w:rPr>
            </w:pPr>
            <w:r>
              <w:rPr>
                <w:rFonts w:ascii="Times New Roman" w:hAnsi="Times New Roman" w:cs="Times New Roman"/>
                <w:color w:val="#000000"/>
                <w:sz w:val="24"/>
                <w:szCs w:val="24"/>
              </w:rPr>
              <w:t> Производство рекламного продукта для сети Интернет.Художественное редактирование в рекламе. Реклама и искусство. Роль криейтора в рекламном творчестве. Художественный редактор. Художник — дизайнер, художник — иллюстратор, художник — оформитель и их функции в рекламе. Художественный дизайн в рекламе. Компьютерный дизайн в рекламе. Режиссура рекламы.</w:t>
            </w:r>
          </w:p>
          <w:p>
            <w:pPr>
              <w:jc w:val="both"/>
              <w:spacing w:after="0" w:line="240" w:lineRule="auto"/>
              <w:rPr>
                <w:sz w:val="24"/>
                <w:szCs w:val="24"/>
              </w:rPr>
            </w:pPr>
            <w:r>
              <w:rPr>
                <w:rFonts w:ascii="Times New Roman" w:hAnsi="Times New Roman" w:cs="Times New Roman"/>
                <w:color w:val="#000000"/>
                <w:sz w:val="24"/>
                <w:szCs w:val="24"/>
              </w:rPr>
              <w:t> Художественный креатив в создании рекламного объявления. Композиция реклам-ного сообщения. Использование композиции. Этапы проработки композиции. Выбор наиболее эффективных видов композиции.</w:t>
            </w:r>
          </w:p>
          <w:p>
            <w:pPr>
              <w:jc w:val="both"/>
              <w:spacing w:after="0" w:line="240" w:lineRule="auto"/>
              <w:rPr>
                <w:sz w:val="24"/>
                <w:szCs w:val="24"/>
              </w:rPr>
            </w:pPr>
            <w:r>
              <w:rPr>
                <w:rFonts w:ascii="Times New Roman" w:hAnsi="Times New Roman" w:cs="Times New Roman"/>
                <w:color w:val="#000000"/>
                <w:sz w:val="24"/>
                <w:szCs w:val="24"/>
              </w:rPr>
              <w:t> Визуальные средства рекламы. Назначение визуальных средств. Технические ме-тоды. Выбор визуального средства. Практические технологии фоторекламы.</w:t>
            </w:r>
          </w:p>
          <w:p>
            <w:pPr>
              <w:jc w:val="both"/>
              <w:spacing w:after="0" w:line="240" w:lineRule="auto"/>
              <w:rPr>
                <w:sz w:val="24"/>
                <w:szCs w:val="24"/>
              </w:rPr>
            </w:pPr>
            <w:r>
              <w:rPr>
                <w:rFonts w:ascii="Times New Roman" w:hAnsi="Times New Roman" w:cs="Times New Roman"/>
                <w:color w:val="#000000"/>
                <w:sz w:val="24"/>
                <w:szCs w:val="24"/>
              </w:rPr>
              <w:t> Конструирование упаковки. Виды упаковок. Специалисты по конструированию упаковки, их функции. Условия изменения упаковки.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рекламного продукта.</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художественной ценности рекламного продукта. Критерии иметоды оценки художественной ценности рекламного продукта. Ограничения оценки художественной стороны рекламного продукта. Основные конкурсы по креативу рекламных произведений.</w:t>
            </w:r>
          </w:p>
          <w:p>
            <w:pPr>
              <w:jc w:val="both"/>
              <w:spacing w:after="0" w:line="240" w:lineRule="auto"/>
              <w:rPr>
                <w:sz w:val="24"/>
                <w:szCs w:val="24"/>
              </w:rPr>
            </w:pPr>
            <w:r>
              <w:rPr>
                <w:rFonts w:ascii="Times New Roman" w:hAnsi="Times New Roman" w:cs="Times New Roman"/>
                <w:color w:val="#000000"/>
                <w:sz w:val="24"/>
                <w:szCs w:val="24"/>
              </w:rPr>
              <w:t> Оценка социально-психологической эффективности рекламного продукта. Поня- тиесоциально-психологической эффективности рекламного продукта. Эмпирическийпод- ход к маркетингу и рекламе. Основные экспериментальные методы тестирования реклам- ных сообщений на распознаваемость, узнавание, запоминаемость , убедительность. Ассо- циативный тест, семантическая дифференциация, метод фокус-группы. Эффективность рекламного продукта и лояльность потребителей. Эффективность рекламного продукта и имидж компании. Социальная этика, правовые нормы и оценка рекламного продукта.</w:t>
            </w:r>
          </w:p>
          <w:p>
            <w:pPr>
              <w:jc w:val="both"/>
              <w:spacing w:after="0" w:line="240" w:lineRule="auto"/>
              <w:rPr>
                <w:sz w:val="24"/>
                <w:szCs w:val="24"/>
              </w:rPr>
            </w:pPr>
            <w:r>
              <w:rPr>
                <w:rFonts w:ascii="Times New Roman" w:hAnsi="Times New Roman" w:cs="Times New Roman"/>
                <w:color w:val="#000000"/>
                <w:sz w:val="24"/>
                <w:szCs w:val="24"/>
              </w:rPr>
              <w:t> Оценка маркетинговой и коммуникативной эффективности рекламного продукта. .</w:t>
            </w:r>
          </w:p>
          <w:p>
            <w:pPr>
              <w:jc w:val="both"/>
              <w:spacing w:after="0" w:line="240" w:lineRule="auto"/>
              <w:rPr>
                <w:sz w:val="24"/>
                <w:szCs w:val="24"/>
              </w:rPr>
            </w:pPr>
            <w:r>
              <w:rPr>
                <w:rFonts w:ascii="Times New Roman" w:hAnsi="Times New Roman" w:cs="Times New Roman"/>
                <w:color w:val="#000000"/>
                <w:sz w:val="24"/>
                <w:szCs w:val="24"/>
              </w:rPr>
              <w:t> Маркетинговая и коммуникативная эффективность рекламного продукта. Эффек-тивность рекламной кампании и эффективность рекламного продукта. Оценка эффектив-ности рекламного продукта на когнитивном, аффективном и коннотативном уровнях. Критерии оценки коммуникативной эффективности рекламного продукта.</w:t>
            </w:r>
          </w:p>
          <w:p>
            <w:pPr>
              <w:jc w:val="both"/>
              <w:spacing w:after="0" w:line="240" w:lineRule="auto"/>
              <w:rPr>
                <w:sz w:val="24"/>
                <w:szCs w:val="24"/>
              </w:rPr>
            </w:pPr>
            <w:r>
              <w:rPr>
                <w:rFonts w:ascii="Times New Roman" w:hAnsi="Times New Roman" w:cs="Times New Roman"/>
                <w:color w:val="#000000"/>
                <w:sz w:val="24"/>
                <w:szCs w:val="24"/>
              </w:rPr>
              <w:t> Оценка экономической эффективности рекламного продукта. Финансово-экономические показатели и методы оценки эффективности рекламного продукта. Затра-ты и прибыль. Коммерческие показатели и методы оценки эффективности рекламного продукта. Объемы сбыта и рыночная доля.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практика связей с общественностью» / Мельникова 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медиатекста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Богуславская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Тепляшина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Толстокулакова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http://www.iprbookshop.ru/79972.html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связей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978-5-534-08991-2.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https://urait.ru/bcode/438207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рекламного</w:t>
            </w:r>
            <w:r>
              <w:rPr/>
              <w:t xml:space="preserve"> </w:t>
            </w:r>
            <w:r>
              <w:rPr>
                <w:rFonts w:ascii="Times New Roman" w:hAnsi="Times New Roman" w:cs="Times New Roman"/>
                <w:color w:val="#000000"/>
                <w:sz w:val="24"/>
                <w:szCs w:val="24"/>
              </w:rPr>
              <w:t>продукта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https://urait.ru/bcode/432145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связей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https://urait.ru/bcode/415427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связей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978-5-534-08991-2.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https://urait.ru/bcode/426841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рекламного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PR-текста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Селезнева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https://urait.ru/bcode/438737</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978-5-534-10539-1.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https://urait.ru/bcode/430788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связей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https://urait.ru/bcode/402104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27.9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2024-2025_ФГОС3++2024_Бак-ОФО-РСО(24)_plx_Теория и практика связей с общественностью</dc:title>
  <dc:creator>FastReport.NET</dc:creator>
</cp:coreProperties>
</file>